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5FD94">
      <w:pPr>
        <w:jc w:val="center"/>
        <w:rPr>
          <w:rFonts w:hint="eastAsia" w:ascii="方正仿宋_GBK" w:hAnsi="方正仿宋_GBK" w:eastAsia="方正仿宋_GBK" w:cs="方正仿宋_GBK"/>
          <w:b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z w:val="21"/>
          <w:szCs w:val="21"/>
          <w:lang w:eastAsia="zh-CN"/>
        </w:rPr>
        <w:t>安徽医科大学保卫处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lang w:val="en-US" w:eastAsia="zh-CN"/>
        </w:rPr>
        <w:t>应急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指挥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lang w:val="en-US" w:eastAsia="zh-CN"/>
        </w:rPr>
        <w:t>中心</w:t>
      </w:r>
      <w:r>
        <w:rPr>
          <w:rFonts w:hint="eastAsia" w:ascii="方正仿宋_GBK" w:hAnsi="方正仿宋_GBK" w:eastAsia="方正仿宋_GBK" w:cs="方正仿宋_GBK"/>
          <w:b/>
          <w:sz w:val="21"/>
          <w:szCs w:val="21"/>
          <w:lang w:eastAsia="zh-CN"/>
        </w:rPr>
        <w:t>一体机采购需求表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394"/>
        <w:gridCol w:w="5571"/>
        <w:gridCol w:w="535"/>
        <w:gridCol w:w="503"/>
      </w:tblGrid>
      <w:tr w14:paraId="7361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BDFDA4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CB8658E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5571" w:type="dxa"/>
            <w:shd w:val="clear" w:color="auto" w:fill="auto"/>
            <w:vAlign w:val="center"/>
          </w:tcPr>
          <w:p w14:paraId="191CBE6C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技术参数要求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EC1F3CC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单位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1B2CCA5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数量</w:t>
            </w:r>
          </w:p>
        </w:tc>
      </w:tr>
      <w:tr w14:paraId="7680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EB14FC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490BB9F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会议一体机</w:t>
            </w:r>
          </w:p>
        </w:tc>
        <w:tc>
          <w:tcPr>
            <w:tcW w:w="5571" w:type="dxa"/>
            <w:shd w:val="clear" w:color="auto" w:fill="auto"/>
            <w:vAlign w:val="center"/>
          </w:tcPr>
          <w:p w14:paraId="2DA89DD7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1、屏幕显示：整机屏幕采98英寸，超高清LED液晶屏，显示比例16:9，全高清4K系统图标显示。</w:t>
            </w:r>
          </w:p>
          <w:p w14:paraId="4343F699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2、 屏幕硬度及透光率：整机书写面板采用4mm或以上厚AG全钢化，防眩光玻璃， 可见光透射比不低于88%，反射率小于1%。</w:t>
            </w:r>
          </w:p>
          <w:p w14:paraId="6826C793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3、具备不少于下列接口：Type-C*1，HDMI IN*1、USB3.0*1、USB2.0*1、 PC AUDIO IN*1、RS232*1、TOUCH-USB*1、VGA*1、OPTICAL OUT*1、MIC IN*1、LINE OUT*1、RJ45 IN*1。</w:t>
            </w:r>
          </w:p>
          <w:p w14:paraId="06E58AF2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4、安卓系统采用不低于Cortex A55四核CPU（主频2.0GHZ），Mali-G52 GPU，RAM≥4G，ROM≥32G的硬件配置，支持多任务分屏协作一屏双显功能。</w:t>
            </w:r>
          </w:p>
          <w:p w14:paraId="75514632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5、至少支持双笔同时书写双色显色，满足会议需求。（提供具有CMA或CNAS标识权威机构检测报告证明）</w:t>
            </w:r>
          </w:p>
          <w:p w14:paraId="2A6B467C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6、小工具：在屏幕两侧至少均可调出小工具拦，可实现设置、计时器、截图、拍照、快传、录屏、投票器。（提供具有CMA或CNAS标识权威机构检测报告证明）</w:t>
            </w:r>
          </w:p>
          <w:p w14:paraId="1A6CEE91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7、内置超高清、超广角、低畸变1不低于300万像素摄像头，摄像头支持3D降噪；内置8阵列麦克风，支持0-180°拾音角度，支持8米远场拾音，高性能音频算法，具备快速回声消除、环境噪声抑制、人声自动增益补偿功能。（提供具有CMA或CNAS标识权威机构检测报告证明）</w:t>
            </w:r>
          </w:p>
          <w:p w14:paraId="1199E6AA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8、主页快捷方式自定义：支持在整机应用管理中对主页软件快捷方式进行自定义选择设置，满足客户个性化设置需求。（提供具有CMA或CNAS标识权威机构检测报告证明）</w:t>
            </w:r>
          </w:p>
          <w:p w14:paraId="43FA2BDB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9、WIFI热点设置：可支持WIFI信道根据用户现场情况进行更改设置，确保WIFI频段使用稳定，避免信道拥挤干扰。</w:t>
            </w:r>
          </w:p>
          <w:p w14:paraId="14DA03AD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10、本地扫码带走：连接互联网时，可将文件保存至本地并生成二维码，手机连接大屏热点后，即可通过扫描二维码方式进行内容下载及保存。</w:t>
            </w:r>
          </w:p>
          <w:p w14:paraId="787519DD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11、内置信号切换触摸按键，可通过屏幕进行信号源通道切换，无须实体按键。</w:t>
            </w:r>
          </w:p>
          <w:p w14:paraId="5F11EBA4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12、密码锁功能：支持设备安全管理，设置私人密码，让设备使用更安全.</w:t>
            </w:r>
          </w:p>
          <w:p w14:paraId="1FA26735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13、 欢迎应用：提供丰富的欢迎界面，适用于政务、商务、聚会、活动等场合。</w:t>
            </w:r>
          </w:p>
          <w:p w14:paraId="03E66625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14、整机内置接收模块，除无线传屏器外不需要连接任何附加设备，可实现外部电脑音视频信号实时传输到触摸一体机上（无论整机处于任何通道），并可支持触摸回传，支持免安装驱动，即插即用。</w:t>
            </w:r>
          </w:p>
          <w:p w14:paraId="08B968C6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15、手机和电脑支持混合投屏展示，最多支持四画面同屏展示，可对每个PC投屏内容进行独立反向操作，最多可连接8台设备。</w:t>
            </w:r>
          </w:p>
          <w:p w14:paraId="3F3E91E2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16、支持PC 传屏的内容以窗口方式进行展示，用户可自己调整窗口的大小和排布，支持对一个窗口进行无线投屏，其他窗口内容不做展示，保证数据的隐私 。（提供具有CMA或CNAS标识权威机构检测报告证明）</w:t>
            </w:r>
          </w:p>
          <w:p w14:paraId="01A07F97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17、采用 OPS 插拔式架构，针脚数 80pin，屏体与插拔式电脑无单独接线，配置：不低于11代i5，内存≥8G；硬盘≥256G 固态硬盘；</w:t>
            </w:r>
          </w:p>
          <w:p w14:paraId="3872931F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18．具有独立非外扩展接口：HDMI out≥1 、Mic in≥1、 LINE-out≥1 个、USB 口≥6 个，Rj45≥1个；</w:t>
            </w:r>
          </w:p>
          <w:p w14:paraId="26E46504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19．内置有线网卡和无线网卡。</w:t>
            </w:r>
          </w:p>
          <w:p w14:paraId="4666E813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20.提供原厂免费质保售后服务承诺函。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4E1EF20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A9F90BE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</w:tr>
      <w:tr w14:paraId="35C7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E3E1C1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A5879A9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移动支架</w:t>
            </w:r>
          </w:p>
        </w:tc>
        <w:tc>
          <w:tcPr>
            <w:tcW w:w="5571" w:type="dxa"/>
            <w:shd w:val="clear" w:color="auto" w:fill="auto"/>
            <w:vAlign w:val="center"/>
          </w:tcPr>
          <w:p w14:paraId="5F402C59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钢制结构，外观设计简洁，不受空间限制，随心移动，万向滑轮稳定可靠，强力支撑，配套使用，安全稳固。</w:t>
            </w:r>
          </w:p>
          <w:p w14:paraId="3BF23803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包含投屏器，激光笔等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65B9139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1DF1226"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5394FEEC">
      <w:pP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suff w:val="space"/>
      <w:lvlText w:val="第 %1 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44"/>
        <w:szCs w:val="44"/>
        <w:u w:val="none"/>
        <w:vertAlign w:val="baseline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56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5MDU2OGJiYTA1NmQ5ZDZlMjA2NzBkMjA0NTAxNjAifQ=="/>
  </w:docVars>
  <w:rsids>
    <w:rsidRoot w:val="00DE72D0"/>
    <w:rsid w:val="00106902"/>
    <w:rsid w:val="0012775A"/>
    <w:rsid w:val="00312F0B"/>
    <w:rsid w:val="005228D1"/>
    <w:rsid w:val="0052498C"/>
    <w:rsid w:val="00575A8E"/>
    <w:rsid w:val="0064187F"/>
    <w:rsid w:val="006E3555"/>
    <w:rsid w:val="00953D49"/>
    <w:rsid w:val="009E236E"/>
    <w:rsid w:val="00BB4CD0"/>
    <w:rsid w:val="00D43E2B"/>
    <w:rsid w:val="00D97170"/>
    <w:rsid w:val="00DE72D0"/>
    <w:rsid w:val="00E00850"/>
    <w:rsid w:val="00E10B20"/>
    <w:rsid w:val="00F3196B"/>
    <w:rsid w:val="01A06AA6"/>
    <w:rsid w:val="0AF37F67"/>
    <w:rsid w:val="1AA15340"/>
    <w:rsid w:val="1D092FAE"/>
    <w:rsid w:val="273846C3"/>
    <w:rsid w:val="27694E3C"/>
    <w:rsid w:val="2EEA6B08"/>
    <w:rsid w:val="38064957"/>
    <w:rsid w:val="43E1362D"/>
    <w:rsid w:val="44EE60D4"/>
    <w:rsid w:val="45D8280F"/>
    <w:rsid w:val="467F39FD"/>
    <w:rsid w:val="604265FC"/>
    <w:rsid w:val="645706F6"/>
    <w:rsid w:val="73AC61C7"/>
    <w:rsid w:val="73C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40" w:after="120" w:line="480" w:lineRule="auto"/>
      <w:outlineLvl w:val="1"/>
    </w:pPr>
    <w:rPr>
      <w:rFonts w:eastAsia="黑体"/>
      <w:bCs/>
      <w:sz w:val="36"/>
      <w:szCs w:val="3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semiHidden/>
    <w:qFormat/>
    <w:uiPriority w:val="0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99"/>
    <w:rPr>
      <w:sz w:val="36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5">
    <w:name w:val="一级标题"/>
    <w:basedOn w:val="1"/>
    <w:autoRedefine/>
    <w:qFormat/>
    <w:uiPriority w:val="0"/>
    <w:pPr>
      <w:widowControl w:val="0"/>
      <w:tabs>
        <w:tab w:val="left" w:pos="0"/>
      </w:tabs>
      <w:kinsoku/>
      <w:autoSpaceDE/>
      <w:autoSpaceDN/>
      <w:adjustRightInd/>
      <w:snapToGrid/>
      <w:spacing w:before="312" w:beforeLines="100" w:after="312" w:afterLines="100" w:line="360" w:lineRule="auto"/>
      <w:ind w:left="432" w:hanging="432"/>
      <w:textAlignment w:val="auto"/>
      <w:outlineLvl w:val="0"/>
    </w:pPr>
    <w:rPr>
      <w:rFonts w:ascii="宋体" w:hAnsi="宋体" w:eastAsia="宋体" w:cs="宋体"/>
      <w:b/>
      <w:bCs/>
      <w:snapToGrid/>
      <w:color w:val="auto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安徽医科大学保卫处会议室会议一体机采购项目</Template>
  <Pages>2</Pages>
  <Words>1526</Words>
  <Characters>1758</Characters>
  <Lines>25</Lines>
  <Paragraphs>7</Paragraphs>
  <TotalTime>32</TotalTime>
  <ScaleCrop>false</ScaleCrop>
  <LinksUpToDate>false</LinksUpToDate>
  <CharactersWithSpaces>1786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2024-10-17T08:03:00Z</dcterms:created>
  <dc:creator>Administrator</dc:creator>
  <cp:lastModifiedBy>WPS_1659079230</cp:lastModifiedBy>
  <dcterms:modified xsi:type="dcterms:W3CDTF">2025-05-15T07:55:00Z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EE322EAB77004689B2B677F5BFC65656_13</vt:lpwstr>
  </property>
  <property fmtid="{D5CDD505-2E9C-101B-9397-08002B2CF9AE}" pid="4" name="KSOTemplateDocerSaveRecord">
    <vt:lpwstr>eyJoZGlkIjoiZGI5MDU2OGJiYTA1NmQ5ZDZlMjA2NzBkMjA0NTAxNjAiLCJ1c2VySWQiOiIxMzkwNDkyMTg5In0=</vt:lpwstr>
  </property>
</Properties>
</file>